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199CF" w14:textId="77777777" w:rsidR="006E438E" w:rsidRPr="00BF6AD4" w:rsidRDefault="00BF6AD4" w:rsidP="006E438E">
      <w:pPr>
        <w:pStyle w:val="NoSpacing"/>
        <w:jc w:val="center"/>
        <w:rPr>
          <w:rFonts w:cstheme="minorHAnsi"/>
          <w:sz w:val="28"/>
          <w:szCs w:val="28"/>
          <w:lang w:eastAsia="sl-SI"/>
        </w:rPr>
      </w:pPr>
      <w:r w:rsidRPr="00BF6AD4">
        <w:rPr>
          <w:rFonts w:cstheme="minorHAnsi"/>
          <w:sz w:val="28"/>
          <w:szCs w:val="28"/>
          <w:lang w:eastAsia="sl-SI"/>
        </w:rPr>
        <w:t>BILL OF SALE AGREEMENT</w:t>
      </w:r>
    </w:p>
    <w:p w14:paraId="65F694EE" w14:textId="77777777" w:rsidR="006E438E" w:rsidRDefault="006E438E" w:rsidP="006E438E">
      <w:pPr>
        <w:pStyle w:val="NoSpacing"/>
        <w:rPr>
          <w:rFonts w:cstheme="minorHAnsi"/>
          <w:sz w:val="24"/>
          <w:szCs w:val="24"/>
          <w:lang w:eastAsia="sl-SI"/>
        </w:rPr>
      </w:pPr>
    </w:p>
    <w:p w14:paraId="3FBC5CAE" w14:textId="2F84E62A" w:rsidR="006E438E" w:rsidRDefault="006E438E" w:rsidP="00EB2EE9">
      <w:pPr>
        <w:pStyle w:val="NoSpacing"/>
        <w:numPr>
          <w:ilvl w:val="0"/>
          <w:numId w:val="2"/>
        </w:numPr>
        <w:rPr>
          <w:rFonts w:cstheme="minorHAnsi"/>
          <w:sz w:val="24"/>
          <w:szCs w:val="24"/>
          <w:lang w:val="en-US" w:eastAsia="sl-SI"/>
        </w:rPr>
      </w:pPr>
      <w:r w:rsidRPr="00BF6AD4">
        <w:rPr>
          <w:rFonts w:cstheme="minorHAnsi"/>
          <w:sz w:val="24"/>
          <w:szCs w:val="24"/>
          <w:lang w:val="en-US" w:eastAsia="sl-SI"/>
        </w:rPr>
        <w:t>THE PARTIES TO THIS AGREEMENT ARE:</w:t>
      </w:r>
    </w:p>
    <w:p w14:paraId="760817C5" w14:textId="77777777" w:rsidR="00EB2EE9" w:rsidRPr="00BF6AD4" w:rsidRDefault="00EB2EE9" w:rsidP="00EB2EE9">
      <w:pPr>
        <w:pStyle w:val="NoSpacing"/>
        <w:rPr>
          <w:rFonts w:cstheme="minorHAnsi"/>
          <w:sz w:val="24"/>
          <w:szCs w:val="24"/>
          <w:lang w:val="en-US" w:eastAsia="sl-SI"/>
        </w:rPr>
      </w:pPr>
    </w:p>
    <w:p w14:paraId="383C6078"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1.1    </w:t>
      </w:r>
      <w:r w:rsidRPr="00C77C7D">
        <w:rPr>
          <w:rFonts w:cstheme="minorHAnsi"/>
          <w:b/>
          <w:sz w:val="24"/>
          <w:szCs w:val="24"/>
          <w:lang w:val="en-US" w:eastAsia="sl-SI"/>
        </w:rPr>
        <w:t>THE SELLER:</w:t>
      </w:r>
    </w:p>
    <w:p w14:paraId="7F4DAC96"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First Name(s):</w:t>
      </w:r>
    </w:p>
    <w:p w14:paraId="61E30441"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1A6470E9">
          <v:rect id="_x0000_i1025" style="width:0;height:1.5pt" o:hralign="center" o:hrstd="t" o:hr="t" fillcolor="#a0a0a0" stroked="f"/>
        </w:pict>
      </w:r>
    </w:p>
    <w:p w14:paraId="5D2724ED"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Surname:</w:t>
      </w:r>
    </w:p>
    <w:p w14:paraId="41C086D8"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1A4C55EA">
          <v:rect id="_x0000_i1026" style="width:0;height:1.5pt" o:hralign="center" o:hrstd="t" o:hr="t" fillcolor="#a0a0a0" stroked="f"/>
        </w:pict>
      </w:r>
    </w:p>
    <w:p w14:paraId="1201D1C8" w14:textId="337855B2"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r w:rsidR="00F51372">
        <w:rPr>
          <w:rFonts w:cstheme="minorHAnsi"/>
          <w:sz w:val="24"/>
          <w:szCs w:val="24"/>
          <w:lang w:val="en-US" w:eastAsia="sl-SI"/>
        </w:rPr>
        <w:t>Passport #</w:t>
      </w:r>
      <w:r w:rsidRPr="00BF6AD4">
        <w:rPr>
          <w:rFonts w:cstheme="minorHAnsi"/>
          <w:sz w:val="24"/>
          <w:szCs w:val="24"/>
          <w:lang w:val="en-US" w:eastAsia="sl-SI"/>
        </w:rPr>
        <w:t>:</w:t>
      </w:r>
    </w:p>
    <w:p w14:paraId="6AD999CE"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7D88BF7B">
          <v:rect id="_x0000_i1027" style="width:0;height:1.5pt" o:hralign="center" o:hrstd="t" o:hr="t" fillcolor="#a0a0a0" stroked="f"/>
        </w:pict>
      </w:r>
    </w:p>
    <w:p w14:paraId="38EE5DDC" w14:textId="02594901"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Address:</w:t>
      </w:r>
    </w:p>
    <w:p w14:paraId="2B939BA9"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0226CAD9">
          <v:rect id="_x0000_i1028" style="width:0;height:1.5pt" o:hralign="center" o:hrstd="t" o:hr="t" fillcolor="#a0a0a0" stroked="f"/>
        </w:pict>
      </w:r>
    </w:p>
    <w:p w14:paraId="58C77AF5"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77C4FDAA"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25408F5F">
          <v:rect id="_x0000_i1029" style="width:0;height:1.5pt" o:hralign="center" o:hrstd="t" o:hr="t" fillcolor="#a0a0a0" stroked="f"/>
        </w:pict>
      </w:r>
    </w:p>
    <w:p w14:paraId="5B445BD7"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1.2    </w:t>
      </w:r>
      <w:r w:rsidRPr="00C77C7D">
        <w:rPr>
          <w:rFonts w:cstheme="minorHAnsi"/>
          <w:b/>
          <w:sz w:val="24"/>
          <w:szCs w:val="24"/>
          <w:lang w:val="en-US" w:eastAsia="sl-SI"/>
        </w:rPr>
        <w:t>THE BUYER:</w:t>
      </w:r>
    </w:p>
    <w:p w14:paraId="68843553"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First Name(s):</w:t>
      </w:r>
    </w:p>
    <w:p w14:paraId="32FE9269"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38C8ED41">
          <v:rect id="_x0000_i1030" style="width:0;height:1.5pt" o:hralign="center" o:hrstd="t" o:hr="t" fillcolor="#a0a0a0" stroked="f"/>
        </w:pict>
      </w:r>
    </w:p>
    <w:p w14:paraId="6B439724"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Surname: </w:t>
      </w:r>
    </w:p>
    <w:p w14:paraId="1B0A277B"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0F42BADF">
          <v:rect id="_x0000_i1031" style="width:0;height:1.5pt" o:hralign="center" o:hrstd="t" o:hr="t" fillcolor="#a0a0a0" stroked="f"/>
        </w:pict>
      </w:r>
    </w:p>
    <w:p w14:paraId="6F9966A2" w14:textId="71ED0FB6"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r w:rsidR="00F51372">
        <w:rPr>
          <w:rFonts w:cstheme="minorHAnsi"/>
          <w:sz w:val="24"/>
          <w:szCs w:val="24"/>
          <w:lang w:val="en-US" w:eastAsia="sl-SI"/>
        </w:rPr>
        <w:t>Passport #</w:t>
      </w:r>
      <w:r w:rsidRPr="00BF6AD4">
        <w:rPr>
          <w:rFonts w:cstheme="minorHAnsi"/>
          <w:sz w:val="24"/>
          <w:szCs w:val="24"/>
          <w:lang w:val="en-US" w:eastAsia="sl-SI"/>
        </w:rPr>
        <w:t>:</w:t>
      </w:r>
    </w:p>
    <w:p w14:paraId="6B034398"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0E07B1D7">
          <v:rect id="_x0000_i1032" style="width:0;height:1.5pt" o:hralign="center" o:hrstd="t" o:hr="t" fillcolor="#a0a0a0" stroked="f"/>
        </w:pict>
      </w:r>
    </w:p>
    <w:p w14:paraId="77450A0A" w14:textId="2A7C6C73"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Address:</w:t>
      </w:r>
    </w:p>
    <w:p w14:paraId="2E9F0A29"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583E3AC1">
          <v:rect id="_x0000_i1033" style="width:0;height:1.5pt" o:hralign="center" o:hrstd="t" o:hr="t" fillcolor="#a0a0a0" stroked="f"/>
        </w:pict>
      </w:r>
    </w:p>
    <w:p w14:paraId="2655895C"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3A834652"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6660DA0C">
          <v:rect id="_x0000_i1034" style="width:0;height:1.5pt" o:hralign="center" o:hrstd="t" o:hr="t" fillcolor="#a0a0a0" stroked="f"/>
        </w:pict>
      </w:r>
    </w:p>
    <w:p w14:paraId="415E8002" w14:textId="77777777" w:rsidR="006E438E" w:rsidRPr="00C77C7D" w:rsidRDefault="006E438E" w:rsidP="006E438E">
      <w:pPr>
        <w:pStyle w:val="NoSpacing"/>
        <w:rPr>
          <w:rFonts w:cstheme="minorHAnsi"/>
          <w:b/>
          <w:sz w:val="24"/>
          <w:szCs w:val="24"/>
          <w:lang w:val="en-US" w:eastAsia="sl-SI"/>
        </w:rPr>
      </w:pPr>
      <w:r w:rsidRPr="00BF6AD4">
        <w:rPr>
          <w:rFonts w:cstheme="minorHAnsi"/>
          <w:sz w:val="24"/>
          <w:szCs w:val="24"/>
          <w:lang w:val="en-US" w:eastAsia="sl-SI"/>
        </w:rPr>
        <w:t xml:space="preserve">2.    </w:t>
      </w:r>
      <w:r w:rsidRPr="00C77C7D">
        <w:rPr>
          <w:rFonts w:cstheme="minorHAnsi"/>
          <w:b/>
          <w:sz w:val="24"/>
          <w:szCs w:val="24"/>
          <w:lang w:val="en-US" w:eastAsia="sl-SI"/>
        </w:rPr>
        <w:t>THE OBJECT OF THE SALE IS:</w:t>
      </w:r>
    </w:p>
    <w:p w14:paraId="36525AF2" w14:textId="77777777" w:rsidR="00F51372" w:rsidRPr="00BF6AD4" w:rsidRDefault="00F51372" w:rsidP="006E438E">
      <w:pPr>
        <w:pStyle w:val="NoSpacing"/>
        <w:rPr>
          <w:rFonts w:cstheme="minorHAnsi"/>
          <w:sz w:val="24"/>
          <w:szCs w:val="24"/>
          <w:lang w:val="en-US" w:eastAsia="sl-SI"/>
        </w:rPr>
      </w:pPr>
    </w:p>
    <w:p w14:paraId="6161B10E"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2.1    Type of Boat: </w:t>
      </w:r>
    </w:p>
    <w:p w14:paraId="7BD2483D"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2C99F9B1">
          <v:rect id="_x0000_i1035" style="width:0;height:1.5pt" o:hralign="center" o:hrstd="t" o:hr="t" fillcolor="#a0a0a0" stroked="f"/>
        </w:pict>
      </w:r>
    </w:p>
    <w:p w14:paraId="4D2A4A6A"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2.2    Make and Color: </w:t>
      </w:r>
    </w:p>
    <w:p w14:paraId="6A75A0E4"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2A0CD464">
          <v:rect id="_x0000_i1036" style="width:0;height:1.5pt" o:hralign="center" o:hrstd="t" o:hr="t" fillcolor="#a0a0a0" stroked="f"/>
        </w:pict>
      </w:r>
    </w:p>
    <w:p w14:paraId="3DAA499B"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2.3    Model: </w:t>
      </w:r>
    </w:p>
    <w:p w14:paraId="48D6A609"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493CD90B">
          <v:rect id="_x0000_i1037" style="width:0;height:1.5pt" o:hralign="center" o:hrstd="t" o:hr="t" fillcolor="#a0a0a0" stroked="f"/>
        </w:pict>
      </w:r>
    </w:p>
    <w:p w14:paraId="6DAC823B"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2.4    Year: </w:t>
      </w:r>
    </w:p>
    <w:p w14:paraId="0E0CFEE8"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3E5F573C">
          <v:rect id="_x0000_i1038" style="width:0;height:1.5pt" o:hralign="center" o:hrstd="t" o:hr="t" fillcolor="#a0a0a0" stroked="f"/>
        </w:pict>
      </w:r>
    </w:p>
    <w:p w14:paraId="239BCC4C"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2.5    Hull Identification Number / Registration Number: </w:t>
      </w:r>
    </w:p>
    <w:p w14:paraId="2AF93410"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6AA26346">
          <v:rect id="_x0000_i1039" style="width:0;height:1.5pt" o:hralign="center" o:hrstd="t" o:hr="t" fillcolor="#a0a0a0" stroked="f"/>
        </w:pict>
      </w:r>
    </w:p>
    <w:p w14:paraId="354F02FC" w14:textId="18E0FA5B"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2.6    Make and Type of Motor: </w:t>
      </w:r>
    </w:p>
    <w:p w14:paraId="333247BA"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72C76365">
          <v:rect id="_x0000_i1040" style="width:0;height:1.5pt" o:hralign="center" o:hrstd="t" o:hr="t" fillcolor="#a0a0a0" stroked="f"/>
        </w:pict>
      </w:r>
    </w:p>
    <w:p w14:paraId="2AF67DAB"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2.7    Motor Identification Number: </w:t>
      </w:r>
    </w:p>
    <w:p w14:paraId="4D3FCD75"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663D1A44">
          <v:rect id="_x0000_i1041" style="width:0;height:1.5pt" o:hralign="center" o:hrstd="t" o:hr="t" fillcolor="#a0a0a0" stroked="f"/>
        </w:pict>
      </w:r>
    </w:p>
    <w:p w14:paraId="23B9CE28"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xml:space="preserve">    2.8    Rated Passenger/Weight Carrying Capacity: </w:t>
      </w:r>
    </w:p>
    <w:p w14:paraId="2A26A767"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51259737">
          <v:rect id="_x0000_i1042" style="width:0;height:1.5pt" o:hralign="center" o:hrstd="t" o:hr="t" fillcolor="#a0a0a0" stroked="f"/>
        </w:pict>
      </w:r>
    </w:p>
    <w:p w14:paraId="27F0F036"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2.9    Odometer/Hours Reading:</w:t>
      </w:r>
    </w:p>
    <w:p w14:paraId="613C20A1" w14:textId="77777777" w:rsidR="006E438E" w:rsidRPr="00BF6AD4" w:rsidRDefault="00C77C7D" w:rsidP="006E438E">
      <w:pPr>
        <w:pStyle w:val="NoSpacing"/>
        <w:rPr>
          <w:rFonts w:cstheme="minorHAnsi"/>
          <w:sz w:val="24"/>
          <w:szCs w:val="24"/>
          <w:lang w:val="en-US" w:eastAsia="sl-SI"/>
        </w:rPr>
      </w:pPr>
      <w:r>
        <w:rPr>
          <w:rFonts w:cstheme="minorHAnsi"/>
          <w:sz w:val="24"/>
          <w:szCs w:val="24"/>
          <w:lang w:val="en-US" w:eastAsia="sl-SI"/>
        </w:rPr>
        <w:pict w14:anchorId="2A270421">
          <v:rect id="_x0000_i1043" style="width:0;height:1.5pt" o:hralign="center" o:hrstd="t" o:hr="t" fillcolor="#a0a0a0" stroked="f"/>
        </w:pict>
      </w:r>
    </w:p>
    <w:p w14:paraId="59C61AF9" w14:textId="2F7068A4" w:rsidR="006E438E" w:rsidRPr="00BF6AD4" w:rsidRDefault="006E438E" w:rsidP="006E438E">
      <w:pPr>
        <w:pStyle w:val="NoSpacing"/>
        <w:rPr>
          <w:rFonts w:cstheme="minorHAnsi"/>
          <w:sz w:val="24"/>
          <w:szCs w:val="24"/>
          <w:lang w:val="en-US" w:eastAsia="sl-SI"/>
        </w:rPr>
      </w:pPr>
    </w:p>
    <w:p w14:paraId="200598DA"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lastRenderedPageBreak/>
        <w:t>            </w:t>
      </w:r>
    </w:p>
    <w:p w14:paraId="1E571AED" w14:textId="49D8D07B" w:rsidR="00C77C7D" w:rsidRPr="00BF6AD4" w:rsidRDefault="00C77C7D" w:rsidP="00C77C7D">
      <w:pPr>
        <w:pStyle w:val="NoSpacing"/>
        <w:jc w:val="both"/>
        <w:rPr>
          <w:rFonts w:cstheme="minorHAnsi"/>
          <w:sz w:val="24"/>
          <w:szCs w:val="24"/>
          <w:lang w:val="en-US" w:eastAsia="sl-SI"/>
        </w:rPr>
      </w:pPr>
      <w:r>
        <w:rPr>
          <w:rFonts w:cstheme="minorHAnsi"/>
          <w:sz w:val="24"/>
          <w:szCs w:val="24"/>
          <w:lang w:val="en-US" w:eastAsia="sl-SI"/>
        </w:rPr>
        <w:t>3</w:t>
      </w:r>
      <w:r w:rsidRPr="00BF6AD4">
        <w:rPr>
          <w:rFonts w:cstheme="minorHAnsi"/>
          <w:sz w:val="24"/>
          <w:szCs w:val="24"/>
          <w:lang w:val="en-US" w:eastAsia="sl-SI"/>
        </w:rPr>
        <w:t xml:space="preserve">.    </w:t>
      </w:r>
      <w:r w:rsidRPr="00C77C7D">
        <w:rPr>
          <w:rFonts w:cstheme="minorHAnsi"/>
          <w:b/>
          <w:sz w:val="24"/>
          <w:szCs w:val="24"/>
          <w:lang w:val="en-US" w:eastAsia="sl-SI"/>
        </w:rPr>
        <w:t>PURCHASE PRICE:</w:t>
      </w:r>
    </w:p>
    <w:p w14:paraId="0EB0ADD9" w14:textId="564A063D" w:rsidR="00C77C7D" w:rsidRPr="00BF6AD4" w:rsidRDefault="00C77C7D" w:rsidP="00C77C7D">
      <w:pPr>
        <w:pStyle w:val="NoSpacing"/>
        <w:jc w:val="both"/>
        <w:rPr>
          <w:rFonts w:cstheme="minorHAnsi"/>
          <w:sz w:val="24"/>
          <w:szCs w:val="24"/>
          <w:lang w:val="en-US" w:eastAsia="sl-SI"/>
        </w:rPr>
      </w:pPr>
      <w:r w:rsidRPr="00BF6AD4">
        <w:rPr>
          <w:rFonts w:cstheme="minorHAnsi"/>
          <w:sz w:val="24"/>
          <w:szCs w:val="24"/>
          <w:lang w:val="en-US" w:eastAsia="sl-SI"/>
        </w:rPr>
        <w:t xml:space="preserve">    </w:t>
      </w:r>
      <w:r>
        <w:rPr>
          <w:rFonts w:cstheme="minorHAnsi"/>
          <w:sz w:val="24"/>
          <w:szCs w:val="24"/>
          <w:lang w:val="en-US" w:eastAsia="sl-SI"/>
        </w:rPr>
        <w:t>3</w:t>
      </w:r>
      <w:r w:rsidRPr="00BF6AD4">
        <w:rPr>
          <w:rFonts w:cstheme="minorHAnsi"/>
          <w:sz w:val="24"/>
          <w:szCs w:val="24"/>
          <w:lang w:val="en-US" w:eastAsia="sl-SI"/>
        </w:rPr>
        <w:t>.1    The Purchase price is the sum of ______________________</w:t>
      </w:r>
    </w:p>
    <w:p w14:paraId="2B0A16B4" w14:textId="77777777" w:rsidR="00C77C7D" w:rsidRPr="00BF6AD4" w:rsidRDefault="00C77C7D" w:rsidP="00C77C7D">
      <w:pPr>
        <w:pStyle w:val="NoSpacing"/>
        <w:jc w:val="both"/>
        <w:rPr>
          <w:rFonts w:cstheme="minorHAnsi"/>
          <w:sz w:val="24"/>
          <w:szCs w:val="24"/>
          <w:lang w:val="en-US" w:eastAsia="sl-SI"/>
        </w:rPr>
      </w:pPr>
      <w:r w:rsidRPr="00BF6AD4">
        <w:rPr>
          <w:rFonts w:cstheme="minorHAnsi"/>
          <w:sz w:val="24"/>
          <w:szCs w:val="24"/>
          <w:lang w:val="en-US" w:eastAsia="sl-SI"/>
        </w:rPr>
        <w:t>             (__________________________________________________________)</w:t>
      </w:r>
    </w:p>
    <w:p w14:paraId="3D15CC0F" w14:textId="196709DA" w:rsidR="00C77C7D" w:rsidRPr="00BF6AD4" w:rsidRDefault="00C77C7D" w:rsidP="00C77C7D">
      <w:pPr>
        <w:pStyle w:val="NoSpacing"/>
        <w:jc w:val="both"/>
        <w:rPr>
          <w:rFonts w:cstheme="minorHAnsi"/>
          <w:sz w:val="24"/>
          <w:szCs w:val="24"/>
          <w:lang w:val="en-US" w:eastAsia="sl-SI"/>
        </w:rPr>
      </w:pPr>
      <w:r w:rsidRPr="00BF6AD4">
        <w:rPr>
          <w:rFonts w:cstheme="minorHAnsi"/>
          <w:sz w:val="24"/>
          <w:szCs w:val="24"/>
          <w:lang w:val="en-US" w:eastAsia="sl-SI"/>
        </w:rPr>
        <w:t xml:space="preserve">    </w:t>
      </w:r>
      <w:r>
        <w:rPr>
          <w:rFonts w:cstheme="minorHAnsi"/>
          <w:sz w:val="24"/>
          <w:szCs w:val="24"/>
          <w:lang w:val="en-US" w:eastAsia="sl-SI"/>
        </w:rPr>
        <w:t>3</w:t>
      </w:r>
      <w:r w:rsidRPr="00BF6AD4">
        <w:rPr>
          <w:rFonts w:cstheme="minorHAnsi"/>
          <w:sz w:val="24"/>
          <w:szCs w:val="24"/>
          <w:lang w:val="en-US" w:eastAsia="sl-SI"/>
        </w:rPr>
        <w:t>.2    The Purchase price is to be paid in full by bank guaranteed check or in a manner as agreed by both parties (specify) ___________________________________________</w:t>
      </w:r>
    </w:p>
    <w:p w14:paraId="08423F08" w14:textId="7279BFA2" w:rsidR="00C77C7D" w:rsidRPr="00BF6AD4" w:rsidRDefault="00C77C7D" w:rsidP="00C77C7D">
      <w:pPr>
        <w:pStyle w:val="NoSpacing"/>
        <w:jc w:val="both"/>
        <w:rPr>
          <w:rFonts w:cstheme="minorHAnsi"/>
          <w:sz w:val="24"/>
          <w:szCs w:val="24"/>
          <w:lang w:val="en-US" w:eastAsia="sl-SI"/>
        </w:rPr>
      </w:pPr>
      <w:r w:rsidRPr="00BF6AD4">
        <w:rPr>
          <w:rFonts w:cstheme="minorHAnsi"/>
          <w:sz w:val="24"/>
          <w:szCs w:val="24"/>
          <w:lang w:val="en-US" w:eastAsia="sl-SI"/>
        </w:rPr>
        <w:t xml:space="preserve">    </w:t>
      </w:r>
      <w:r>
        <w:rPr>
          <w:rFonts w:cstheme="minorHAnsi"/>
          <w:sz w:val="24"/>
          <w:szCs w:val="24"/>
          <w:lang w:val="en-US" w:eastAsia="sl-SI"/>
        </w:rPr>
        <w:t>3</w:t>
      </w:r>
      <w:r w:rsidRPr="00BF6AD4">
        <w:rPr>
          <w:rFonts w:cstheme="minorHAnsi"/>
          <w:sz w:val="24"/>
          <w:szCs w:val="24"/>
          <w:lang w:val="en-US" w:eastAsia="sl-SI"/>
        </w:rPr>
        <w:t>.3    Ownership of the boat and (motor, trailer, equipment) will only pass onto the Buyer once the bank honors the check or other legal instrument of payment.</w:t>
      </w:r>
    </w:p>
    <w:p w14:paraId="6FDE3DB6" w14:textId="6BA6CD43" w:rsidR="00C77C7D" w:rsidRDefault="00C77C7D" w:rsidP="00C77C7D">
      <w:pPr>
        <w:pStyle w:val="NoSpacing"/>
        <w:jc w:val="both"/>
        <w:rPr>
          <w:rFonts w:cstheme="minorHAnsi"/>
          <w:sz w:val="24"/>
          <w:szCs w:val="24"/>
          <w:lang w:val="en-US" w:eastAsia="sl-SI"/>
        </w:rPr>
      </w:pPr>
      <w:r w:rsidRPr="00BF6AD4">
        <w:rPr>
          <w:rFonts w:cstheme="minorHAnsi"/>
          <w:sz w:val="24"/>
          <w:szCs w:val="24"/>
          <w:lang w:val="en-US" w:eastAsia="sl-SI"/>
        </w:rPr>
        <w:t>   </w:t>
      </w:r>
      <w:r>
        <w:rPr>
          <w:rFonts w:cstheme="minorHAnsi"/>
          <w:sz w:val="24"/>
          <w:szCs w:val="24"/>
          <w:lang w:val="en-US" w:eastAsia="sl-SI"/>
        </w:rPr>
        <w:t>3</w:t>
      </w:r>
      <w:r w:rsidRPr="00BF6AD4">
        <w:rPr>
          <w:rFonts w:cstheme="minorHAnsi"/>
          <w:sz w:val="24"/>
          <w:szCs w:val="24"/>
          <w:lang w:val="en-US" w:eastAsia="sl-SI"/>
        </w:rPr>
        <w:t>.4    The boat and (motor, trailer, equipment) will only be delivered to the Buyer once payment has been received in full as per 9.3</w:t>
      </w:r>
    </w:p>
    <w:p w14:paraId="3BF255B2" w14:textId="77777777" w:rsidR="00C77C7D" w:rsidRDefault="00C77C7D" w:rsidP="006E438E">
      <w:pPr>
        <w:pStyle w:val="NoSpacing"/>
        <w:rPr>
          <w:rFonts w:cstheme="minorHAnsi"/>
          <w:sz w:val="24"/>
          <w:szCs w:val="24"/>
          <w:lang w:val="en-US" w:eastAsia="sl-SI"/>
        </w:rPr>
      </w:pPr>
    </w:p>
    <w:p w14:paraId="5ACE5AC4" w14:textId="77777777" w:rsidR="00C77C7D" w:rsidRDefault="00C77C7D" w:rsidP="006E438E">
      <w:pPr>
        <w:pStyle w:val="NoSpacing"/>
        <w:rPr>
          <w:rFonts w:cstheme="minorHAnsi"/>
          <w:sz w:val="24"/>
          <w:szCs w:val="24"/>
          <w:lang w:val="en-US" w:eastAsia="sl-SI"/>
        </w:rPr>
      </w:pPr>
    </w:p>
    <w:p w14:paraId="23523FC2" w14:textId="1A6091E8"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r w:rsidR="00C77C7D">
        <w:rPr>
          <w:rFonts w:cstheme="minorHAnsi"/>
          <w:sz w:val="24"/>
          <w:szCs w:val="24"/>
          <w:lang w:val="en-US" w:eastAsia="sl-SI"/>
        </w:rPr>
        <w:t>4</w:t>
      </w:r>
      <w:r w:rsidRPr="00BF6AD4">
        <w:rPr>
          <w:rFonts w:cstheme="minorHAnsi"/>
          <w:sz w:val="24"/>
          <w:szCs w:val="24"/>
          <w:lang w:val="en-US" w:eastAsia="sl-SI"/>
        </w:rPr>
        <w:t>.    OWNERSHIP:</w:t>
      </w:r>
    </w:p>
    <w:p w14:paraId="2564C9C6" w14:textId="373E94A8"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4</w:t>
      </w:r>
      <w:r w:rsidRPr="00BF6AD4">
        <w:rPr>
          <w:rFonts w:cstheme="minorHAnsi"/>
          <w:sz w:val="24"/>
          <w:szCs w:val="24"/>
          <w:lang w:val="en-US" w:eastAsia="sl-SI"/>
        </w:rPr>
        <w:t>.1    The Seller guarantees that he/she is the true and lawful owner of the boat and (motor, trailer, equipment) and that it is free of all encumbrances and any and all legal claims.</w:t>
      </w:r>
    </w:p>
    <w:p w14:paraId="269D71AB" w14:textId="1CC9F8DE" w:rsidR="006E438E" w:rsidRPr="00BF6AD4" w:rsidRDefault="00C77C7D" w:rsidP="006E438E">
      <w:pPr>
        <w:pStyle w:val="NoSpacing"/>
        <w:jc w:val="both"/>
        <w:rPr>
          <w:rFonts w:cstheme="minorHAnsi"/>
          <w:sz w:val="24"/>
          <w:szCs w:val="24"/>
          <w:lang w:val="en-US" w:eastAsia="sl-SI"/>
        </w:rPr>
      </w:pPr>
      <w:r>
        <w:rPr>
          <w:rFonts w:cstheme="minorHAnsi"/>
          <w:sz w:val="24"/>
          <w:szCs w:val="24"/>
          <w:lang w:val="en-US" w:eastAsia="sl-SI"/>
        </w:rPr>
        <w:t>5</w:t>
      </w:r>
      <w:r w:rsidR="006E438E" w:rsidRPr="00BF6AD4">
        <w:rPr>
          <w:rFonts w:cstheme="minorHAnsi"/>
          <w:sz w:val="24"/>
          <w:szCs w:val="24"/>
          <w:lang w:val="en-US" w:eastAsia="sl-SI"/>
        </w:rPr>
        <w:t>.    WARRANTY:</w:t>
      </w:r>
    </w:p>
    <w:p w14:paraId="011E8491" w14:textId="0D2662F4"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5</w:t>
      </w:r>
      <w:r w:rsidRPr="00BF6AD4">
        <w:rPr>
          <w:rFonts w:cstheme="minorHAnsi"/>
          <w:sz w:val="24"/>
          <w:szCs w:val="24"/>
          <w:lang w:val="en-US" w:eastAsia="sl-SI"/>
        </w:rPr>
        <w:t>.1    The Seller warrants that at the date of signature of this agreement there are no licensing fees or fines or other penalties outstanding against the registration of the boat and (motor, trailer, equipment) sold in terms of this agreement.</w:t>
      </w:r>
    </w:p>
    <w:p w14:paraId="0AD0612E" w14:textId="15D09C73" w:rsidR="006E438E" w:rsidRPr="00BF6AD4" w:rsidRDefault="00C77C7D" w:rsidP="006E438E">
      <w:pPr>
        <w:pStyle w:val="NoSpacing"/>
        <w:jc w:val="both"/>
        <w:rPr>
          <w:rFonts w:cstheme="minorHAnsi"/>
          <w:sz w:val="24"/>
          <w:szCs w:val="24"/>
          <w:lang w:val="en-US" w:eastAsia="sl-SI"/>
        </w:rPr>
      </w:pPr>
      <w:r>
        <w:rPr>
          <w:rFonts w:cstheme="minorHAnsi"/>
          <w:sz w:val="24"/>
          <w:szCs w:val="24"/>
          <w:lang w:val="en-US" w:eastAsia="sl-SI"/>
        </w:rPr>
        <w:t>6</w:t>
      </w:r>
      <w:r w:rsidR="006E438E" w:rsidRPr="00BF6AD4">
        <w:rPr>
          <w:rFonts w:cstheme="minorHAnsi"/>
          <w:sz w:val="24"/>
          <w:szCs w:val="24"/>
          <w:lang w:val="en-US" w:eastAsia="sl-SI"/>
        </w:rPr>
        <w:t>.    NO WARRANTIES OR GUARANTEES:</w:t>
      </w:r>
    </w:p>
    <w:p w14:paraId="772CE585" w14:textId="66A1E3A3"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6</w:t>
      </w:r>
      <w:r w:rsidRPr="00BF6AD4">
        <w:rPr>
          <w:rFonts w:cstheme="minorHAnsi"/>
          <w:sz w:val="24"/>
          <w:szCs w:val="24"/>
          <w:lang w:val="en-US" w:eastAsia="sl-SI"/>
        </w:rPr>
        <w:t>.1    The Seller or his/her agent gives no warranty or guarantee other than those specified in 4.1</w:t>
      </w:r>
    </w:p>
    <w:p w14:paraId="106E136C" w14:textId="70104B24" w:rsidR="006E438E" w:rsidRPr="00BF6AD4" w:rsidRDefault="00C77C7D" w:rsidP="006E438E">
      <w:pPr>
        <w:pStyle w:val="NoSpacing"/>
        <w:jc w:val="both"/>
        <w:rPr>
          <w:rFonts w:cstheme="minorHAnsi"/>
          <w:sz w:val="24"/>
          <w:szCs w:val="24"/>
          <w:lang w:val="en-US" w:eastAsia="sl-SI"/>
        </w:rPr>
      </w:pPr>
      <w:r>
        <w:rPr>
          <w:rFonts w:cstheme="minorHAnsi"/>
          <w:sz w:val="24"/>
          <w:szCs w:val="24"/>
          <w:lang w:val="en-US" w:eastAsia="sl-SI"/>
        </w:rPr>
        <w:t>7</w:t>
      </w:r>
      <w:r w:rsidR="006E438E" w:rsidRPr="00BF6AD4">
        <w:rPr>
          <w:rFonts w:cstheme="minorHAnsi"/>
          <w:sz w:val="24"/>
          <w:szCs w:val="24"/>
          <w:lang w:val="en-US" w:eastAsia="sl-SI"/>
        </w:rPr>
        <w:t>.    DISCLAIMER:</w:t>
      </w:r>
    </w:p>
    <w:p w14:paraId="69EBC7E9" w14:textId="257829B3"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7</w:t>
      </w:r>
      <w:r w:rsidRPr="00BF6AD4">
        <w:rPr>
          <w:rFonts w:cstheme="minorHAnsi"/>
          <w:sz w:val="24"/>
          <w:szCs w:val="24"/>
          <w:lang w:val="en-US" w:eastAsia="sl-SI"/>
        </w:rPr>
        <w:t>.1    The boat and (motor, trailer, equipment) is sold "As-Is" and the seller shall not be liable for any defects, patent, latent or otherwise.</w:t>
      </w:r>
    </w:p>
    <w:p w14:paraId="15611FE5" w14:textId="0F1124A2"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7</w:t>
      </w:r>
      <w:r w:rsidRPr="00BF6AD4">
        <w:rPr>
          <w:rFonts w:cstheme="minorHAnsi"/>
          <w:sz w:val="24"/>
          <w:szCs w:val="24"/>
          <w:lang w:val="en-US" w:eastAsia="sl-SI"/>
        </w:rPr>
        <w:t>.2    The Buyer admits having inspected the boat and (motor, trailer, equipment) to his/her satisfaction and that no guarantees or warranties of any nature were expressed or implied by the Seller or his/her agent regarding the condition or quality thereof.</w:t>
      </w:r>
    </w:p>
    <w:p w14:paraId="4A115D65" w14:textId="4E094E8A" w:rsidR="006E438E" w:rsidRPr="00BF6AD4" w:rsidRDefault="00C77C7D" w:rsidP="006E438E">
      <w:pPr>
        <w:pStyle w:val="NoSpacing"/>
        <w:jc w:val="both"/>
        <w:rPr>
          <w:rFonts w:cstheme="minorHAnsi"/>
          <w:sz w:val="24"/>
          <w:szCs w:val="24"/>
          <w:lang w:val="en-US" w:eastAsia="sl-SI"/>
        </w:rPr>
      </w:pPr>
      <w:r>
        <w:rPr>
          <w:rFonts w:cstheme="minorHAnsi"/>
          <w:sz w:val="24"/>
          <w:szCs w:val="24"/>
          <w:lang w:val="en-US" w:eastAsia="sl-SI"/>
        </w:rPr>
        <w:t>8</w:t>
      </w:r>
      <w:r w:rsidR="006E438E" w:rsidRPr="00BF6AD4">
        <w:rPr>
          <w:rFonts w:cstheme="minorHAnsi"/>
          <w:sz w:val="24"/>
          <w:szCs w:val="24"/>
          <w:lang w:val="en-US" w:eastAsia="sl-SI"/>
        </w:rPr>
        <w:t>.    LEGAL AGE:</w:t>
      </w:r>
    </w:p>
    <w:p w14:paraId="1738D74B" w14:textId="71C78872"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8</w:t>
      </w:r>
      <w:r w:rsidRPr="00BF6AD4">
        <w:rPr>
          <w:rFonts w:cstheme="minorHAnsi"/>
          <w:sz w:val="24"/>
          <w:szCs w:val="24"/>
          <w:lang w:val="en-US" w:eastAsia="sl-SI"/>
        </w:rPr>
        <w:t>.1    The Buyer is of legal age and legally competent to enter into this agreement.</w:t>
      </w:r>
    </w:p>
    <w:p w14:paraId="7AA8056D" w14:textId="46400BC7" w:rsidR="006E438E" w:rsidRPr="00BF6AD4" w:rsidRDefault="00C77C7D" w:rsidP="006E438E">
      <w:pPr>
        <w:pStyle w:val="NoSpacing"/>
        <w:jc w:val="both"/>
        <w:rPr>
          <w:rFonts w:cstheme="minorHAnsi"/>
          <w:sz w:val="24"/>
          <w:szCs w:val="24"/>
          <w:lang w:val="en-US" w:eastAsia="sl-SI"/>
        </w:rPr>
      </w:pPr>
      <w:r>
        <w:rPr>
          <w:rFonts w:cstheme="minorHAnsi"/>
          <w:sz w:val="24"/>
          <w:szCs w:val="24"/>
          <w:lang w:val="en-US" w:eastAsia="sl-SI"/>
        </w:rPr>
        <w:t>9</w:t>
      </w:r>
      <w:r w:rsidR="006E438E" w:rsidRPr="00BF6AD4">
        <w:rPr>
          <w:rFonts w:cstheme="minorHAnsi"/>
          <w:sz w:val="24"/>
          <w:szCs w:val="24"/>
          <w:lang w:val="en-US" w:eastAsia="sl-SI"/>
        </w:rPr>
        <w:t>.    TRANSFER OF OWNERSHIP AND COSTS:</w:t>
      </w:r>
    </w:p>
    <w:p w14:paraId="1AE514BF" w14:textId="09C90225"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9</w:t>
      </w:r>
      <w:r w:rsidRPr="00BF6AD4">
        <w:rPr>
          <w:rFonts w:cstheme="minorHAnsi"/>
          <w:sz w:val="24"/>
          <w:szCs w:val="24"/>
          <w:lang w:val="en-US" w:eastAsia="sl-SI"/>
        </w:rPr>
        <w:t>.1    The Parties agree to sign all documents necessary to transfer ownership of the boat and (motor, trailer, equipment) from the Seller onto the name of the Buyer within 7 (SEVEN) days of signing this agreement of sale.</w:t>
      </w:r>
    </w:p>
    <w:p w14:paraId="61599776" w14:textId="3B0EAD00"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xml:space="preserve">    </w:t>
      </w:r>
      <w:r w:rsidR="00C77C7D">
        <w:rPr>
          <w:rFonts w:cstheme="minorHAnsi"/>
          <w:sz w:val="24"/>
          <w:szCs w:val="24"/>
          <w:lang w:val="en-US" w:eastAsia="sl-SI"/>
        </w:rPr>
        <w:t>9</w:t>
      </w:r>
      <w:r w:rsidRPr="00BF6AD4">
        <w:rPr>
          <w:rFonts w:cstheme="minorHAnsi"/>
          <w:sz w:val="24"/>
          <w:szCs w:val="24"/>
          <w:lang w:val="en-US" w:eastAsia="sl-SI"/>
        </w:rPr>
        <w:t>.2    The Buyer shall be liable for all costs relating to the registration of the boat and (motor, trailer, equipment) into his/her name and any other costs involved.</w:t>
      </w:r>
    </w:p>
    <w:p w14:paraId="27D527EC" w14:textId="77777777"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10.    POSSESSION AND TRANSFER OF RISK:</w:t>
      </w:r>
    </w:p>
    <w:p w14:paraId="37694BCC" w14:textId="77777777" w:rsidR="006E438E" w:rsidRPr="00BF6AD4" w:rsidRDefault="006E438E" w:rsidP="006E438E">
      <w:pPr>
        <w:pStyle w:val="NoSpacing"/>
        <w:jc w:val="both"/>
        <w:rPr>
          <w:rFonts w:cstheme="minorHAnsi"/>
          <w:sz w:val="24"/>
          <w:szCs w:val="24"/>
          <w:lang w:val="en-US" w:eastAsia="sl-SI"/>
        </w:rPr>
      </w:pPr>
      <w:r w:rsidRPr="00BF6AD4">
        <w:rPr>
          <w:rFonts w:cstheme="minorHAnsi"/>
          <w:sz w:val="24"/>
          <w:szCs w:val="24"/>
          <w:lang w:val="en-US" w:eastAsia="sl-SI"/>
        </w:rPr>
        <w:t>    10.1    The Risk passes to the Buyer once the Buyer or his/her agent receives the keys to the boat or takes possession of the boat and (motor, trailer, equipment).</w:t>
      </w:r>
    </w:p>
    <w:p w14:paraId="5D8D9A63" w14:textId="77777777" w:rsidR="00C20170" w:rsidRDefault="00C20170">
      <w:pPr>
        <w:spacing w:after="200" w:line="276" w:lineRule="auto"/>
        <w:rPr>
          <w:rFonts w:asciiTheme="minorHAnsi" w:eastAsiaTheme="minorHAnsi" w:hAnsiTheme="minorHAnsi" w:cstheme="minorHAnsi"/>
          <w:lang w:eastAsia="sl-SI"/>
        </w:rPr>
      </w:pPr>
      <w:r>
        <w:rPr>
          <w:rFonts w:cstheme="minorHAnsi"/>
          <w:lang w:eastAsia="sl-SI"/>
        </w:rPr>
        <w:br w:type="page"/>
      </w:r>
    </w:p>
    <w:p w14:paraId="66F2C984"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lastRenderedPageBreak/>
        <w:t> </w:t>
      </w:r>
    </w:p>
    <w:p w14:paraId="791D7680" w14:textId="77777777" w:rsidR="00C77C7D" w:rsidRDefault="00C77C7D" w:rsidP="006E438E">
      <w:pPr>
        <w:pStyle w:val="NoSpacing"/>
        <w:rPr>
          <w:rFonts w:cstheme="minorHAnsi"/>
          <w:sz w:val="24"/>
          <w:szCs w:val="24"/>
          <w:lang w:val="en-US" w:eastAsia="sl-SI"/>
        </w:rPr>
      </w:pPr>
    </w:p>
    <w:p w14:paraId="62812BDE" w14:textId="77777777" w:rsidR="00C77C7D" w:rsidRDefault="00C77C7D" w:rsidP="006E438E">
      <w:pPr>
        <w:pStyle w:val="NoSpacing"/>
        <w:rPr>
          <w:rFonts w:cstheme="minorHAnsi"/>
          <w:sz w:val="24"/>
          <w:szCs w:val="24"/>
          <w:lang w:val="en-US" w:eastAsia="sl-SI"/>
        </w:rPr>
      </w:pPr>
    </w:p>
    <w:p w14:paraId="0B29B1BC" w14:textId="77777777" w:rsidR="006E438E" w:rsidRPr="00BF6AD4" w:rsidRDefault="006E438E" w:rsidP="006E438E">
      <w:pPr>
        <w:pStyle w:val="NoSpacing"/>
        <w:rPr>
          <w:rFonts w:cstheme="minorHAnsi"/>
          <w:sz w:val="24"/>
          <w:szCs w:val="24"/>
          <w:lang w:val="en-US" w:eastAsia="sl-SI"/>
        </w:rPr>
      </w:pPr>
      <w:bookmarkStart w:id="0" w:name="_GoBack"/>
      <w:bookmarkEnd w:id="0"/>
      <w:r w:rsidRPr="00BF6AD4">
        <w:rPr>
          <w:rFonts w:cstheme="minorHAnsi"/>
          <w:sz w:val="24"/>
          <w:szCs w:val="24"/>
          <w:lang w:val="en-US" w:eastAsia="sl-SI"/>
        </w:rPr>
        <w:t>Signed at ______________________on this ______day of _________________20____</w:t>
      </w:r>
    </w:p>
    <w:p w14:paraId="59943889"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7A5813BE" w14:textId="77777777" w:rsidR="00C77C7D" w:rsidRDefault="00C77C7D" w:rsidP="006E438E">
      <w:pPr>
        <w:pStyle w:val="NoSpacing"/>
        <w:rPr>
          <w:rFonts w:cstheme="minorHAnsi"/>
          <w:sz w:val="24"/>
          <w:szCs w:val="24"/>
          <w:lang w:val="en-US" w:eastAsia="sl-SI"/>
        </w:rPr>
      </w:pPr>
    </w:p>
    <w:p w14:paraId="1FFA5AFC" w14:textId="77777777" w:rsidR="00C77C7D" w:rsidRDefault="00C77C7D" w:rsidP="006E438E">
      <w:pPr>
        <w:pStyle w:val="NoSpacing"/>
        <w:rPr>
          <w:rFonts w:cstheme="minorHAnsi"/>
          <w:sz w:val="24"/>
          <w:szCs w:val="24"/>
          <w:lang w:val="en-US" w:eastAsia="sl-SI"/>
        </w:rPr>
      </w:pPr>
    </w:p>
    <w:p w14:paraId="2649C54D"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SELLER: ______________________________</w:t>
      </w:r>
    </w:p>
    <w:p w14:paraId="7722D32A"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0E0BFB4E" w14:textId="09F12FE2"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WITNESS____________________________</w:t>
      </w:r>
    </w:p>
    <w:p w14:paraId="7CB49B5A"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04C694C5" w14:textId="77777777" w:rsidR="00EB2EE9" w:rsidRDefault="00EB2EE9" w:rsidP="006E438E">
      <w:pPr>
        <w:pStyle w:val="NoSpacing"/>
        <w:rPr>
          <w:rFonts w:cstheme="minorHAnsi"/>
          <w:sz w:val="24"/>
          <w:szCs w:val="24"/>
          <w:lang w:val="en-US" w:eastAsia="sl-SI"/>
        </w:rPr>
      </w:pPr>
    </w:p>
    <w:p w14:paraId="51460EB9" w14:textId="77777777" w:rsidR="00EB2EE9" w:rsidRDefault="00EB2EE9" w:rsidP="006E438E">
      <w:pPr>
        <w:pStyle w:val="NoSpacing"/>
        <w:rPr>
          <w:rFonts w:cstheme="minorHAnsi"/>
          <w:sz w:val="24"/>
          <w:szCs w:val="24"/>
          <w:lang w:val="en-US" w:eastAsia="sl-SI"/>
        </w:rPr>
      </w:pPr>
    </w:p>
    <w:p w14:paraId="11D250C8"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BUYER: _______________________________</w:t>
      </w:r>
    </w:p>
    <w:p w14:paraId="4C71C293"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43426AE7" w14:textId="07AFC22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WITNESS____________________________</w:t>
      </w:r>
    </w:p>
    <w:p w14:paraId="660BF02A"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4B28EE30" w14:textId="77777777" w:rsidR="006E438E" w:rsidRPr="00BF6AD4" w:rsidRDefault="006E438E" w:rsidP="006E438E">
      <w:pPr>
        <w:pStyle w:val="NoSpacing"/>
        <w:rPr>
          <w:rFonts w:cstheme="minorHAnsi"/>
          <w:sz w:val="24"/>
          <w:szCs w:val="24"/>
          <w:lang w:val="en-US" w:eastAsia="sl-SI"/>
        </w:rPr>
      </w:pPr>
      <w:r w:rsidRPr="00BF6AD4">
        <w:rPr>
          <w:rFonts w:cstheme="minorHAnsi"/>
          <w:sz w:val="24"/>
          <w:szCs w:val="24"/>
          <w:lang w:val="en-US" w:eastAsia="sl-SI"/>
        </w:rPr>
        <w:t> </w:t>
      </w:r>
    </w:p>
    <w:p w14:paraId="7CB7F7B4" w14:textId="77777777" w:rsidR="00EB2EE9" w:rsidRDefault="00EB2EE9">
      <w:pPr>
        <w:rPr>
          <w:rFonts w:cstheme="minorHAnsi"/>
          <w:lang w:eastAsia="sl-SI"/>
        </w:rPr>
      </w:pPr>
    </w:p>
    <w:p w14:paraId="38A6B4AB" w14:textId="77777777" w:rsidR="00EB2EE9" w:rsidRDefault="00EB2EE9">
      <w:pPr>
        <w:rPr>
          <w:rFonts w:cstheme="minorHAnsi"/>
          <w:lang w:eastAsia="sl-SI"/>
        </w:rPr>
      </w:pPr>
    </w:p>
    <w:p w14:paraId="6A46FBB4" w14:textId="77777777" w:rsidR="00BF6AD4" w:rsidRPr="00BF6AD4" w:rsidRDefault="00C77C7D">
      <w:r>
        <w:rPr>
          <w:rFonts w:cstheme="minorHAnsi"/>
          <w:lang w:eastAsia="sl-SI"/>
        </w:rPr>
        <w:pict w14:anchorId="2EC238AE">
          <v:rect id="_x0000_i1044" style="width:0;height:1.5pt" o:hralign="center" o:hrstd="t" o:hr="t" fillcolor="#a0a0a0" stroked="f"/>
        </w:pict>
      </w:r>
    </w:p>
    <w:p w14:paraId="40330D8B" w14:textId="77777777" w:rsidR="00BF6AD4" w:rsidRDefault="00BF6AD4" w:rsidP="00BF6AD4">
      <w:pPr>
        <w:rPr>
          <w:rFonts w:asciiTheme="minorHAnsi" w:hAnsiTheme="minorHAnsi" w:cstheme="minorHAnsi"/>
        </w:rPr>
      </w:pPr>
    </w:p>
    <w:p w14:paraId="019B6F95" w14:textId="07BAFA1D" w:rsidR="00BF6AD4" w:rsidRPr="00EB2EE9" w:rsidRDefault="00EB2EE9" w:rsidP="00BF6AD4">
      <w:pPr>
        <w:rPr>
          <w:rFonts w:asciiTheme="minorHAnsi" w:hAnsiTheme="minorHAnsi" w:cstheme="minorHAnsi"/>
          <w:b/>
        </w:rPr>
      </w:pPr>
      <w:r w:rsidRPr="00EB2EE9">
        <w:rPr>
          <w:rFonts w:asciiTheme="minorHAnsi" w:hAnsiTheme="minorHAnsi" w:cstheme="minorHAnsi"/>
          <w:b/>
        </w:rPr>
        <w:t>NOTARY</w:t>
      </w:r>
      <w:r w:rsidR="00BF6AD4" w:rsidRPr="00EB2EE9">
        <w:rPr>
          <w:rFonts w:asciiTheme="minorHAnsi" w:hAnsiTheme="minorHAnsi" w:cstheme="minorHAnsi"/>
          <w:b/>
        </w:rPr>
        <w:t xml:space="preserve"> CONFIRMATION:</w:t>
      </w:r>
    </w:p>
    <w:p w14:paraId="431451B0" w14:textId="77777777" w:rsidR="00BF6AD4" w:rsidRDefault="00BF6AD4" w:rsidP="00BF6AD4">
      <w:pPr>
        <w:rPr>
          <w:rFonts w:asciiTheme="minorHAnsi" w:hAnsiTheme="minorHAnsi" w:cstheme="minorHAnsi"/>
        </w:rPr>
      </w:pPr>
    </w:p>
    <w:p w14:paraId="7D8EAD5E" w14:textId="77777777" w:rsidR="00BF6AD4" w:rsidRDefault="00BF6AD4" w:rsidP="00BF6AD4">
      <w:pPr>
        <w:rPr>
          <w:rFonts w:asciiTheme="minorHAnsi" w:hAnsiTheme="minorHAnsi" w:cstheme="minorHAnsi"/>
        </w:rPr>
      </w:pPr>
      <w:r w:rsidRPr="00BF6AD4">
        <w:rPr>
          <w:rFonts w:asciiTheme="minorHAnsi" w:hAnsiTheme="minorHAnsi" w:cstheme="minorHAnsi"/>
        </w:rPr>
        <w:t>Sworn to and subscribed before me this ________ day</w:t>
      </w:r>
    </w:p>
    <w:p w14:paraId="2B19D2EC" w14:textId="77777777" w:rsidR="00EB2EE9" w:rsidRPr="00BF6AD4" w:rsidRDefault="00EB2EE9" w:rsidP="00BF6AD4">
      <w:pPr>
        <w:rPr>
          <w:rFonts w:asciiTheme="minorHAnsi" w:hAnsiTheme="minorHAnsi" w:cstheme="minorHAnsi"/>
        </w:rPr>
      </w:pPr>
    </w:p>
    <w:p w14:paraId="659DF20C" w14:textId="77777777" w:rsidR="00BF6AD4" w:rsidRDefault="00BF6AD4" w:rsidP="00BF6AD4">
      <w:pPr>
        <w:rPr>
          <w:rFonts w:asciiTheme="minorHAnsi" w:hAnsiTheme="minorHAnsi" w:cstheme="minorHAnsi"/>
        </w:rPr>
      </w:pPr>
      <w:r w:rsidRPr="00BF6AD4">
        <w:rPr>
          <w:rFonts w:asciiTheme="minorHAnsi" w:hAnsiTheme="minorHAnsi" w:cstheme="minorHAnsi"/>
        </w:rPr>
        <w:t>of _____________________________, 20_____.</w:t>
      </w:r>
    </w:p>
    <w:p w14:paraId="18BD7DE8" w14:textId="77777777" w:rsidR="00EB2EE9" w:rsidRPr="00BF6AD4" w:rsidRDefault="00EB2EE9" w:rsidP="00BF6AD4">
      <w:pPr>
        <w:rPr>
          <w:rFonts w:asciiTheme="minorHAnsi" w:hAnsiTheme="minorHAnsi" w:cstheme="minorHAnsi"/>
        </w:rPr>
      </w:pPr>
    </w:p>
    <w:p w14:paraId="3893DC69" w14:textId="77777777" w:rsidR="00EB2EE9" w:rsidRDefault="00EB2EE9" w:rsidP="00BF6AD4">
      <w:pPr>
        <w:rPr>
          <w:rFonts w:asciiTheme="minorHAnsi" w:hAnsiTheme="minorHAnsi" w:cstheme="minorHAnsi"/>
        </w:rPr>
      </w:pPr>
    </w:p>
    <w:p w14:paraId="1B7B8BA7" w14:textId="77777777" w:rsidR="00EB2EE9" w:rsidRDefault="00EB2EE9" w:rsidP="00BF6AD4">
      <w:pPr>
        <w:rPr>
          <w:rFonts w:asciiTheme="minorHAnsi" w:hAnsiTheme="minorHAnsi" w:cstheme="minorHAnsi"/>
        </w:rPr>
      </w:pPr>
    </w:p>
    <w:p w14:paraId="6DA94189" w14:textId="77777777" w:rsidR="00EB2EE9" w:rsidRDefault="00EB2EE9" w:rsidP="00BF6AD4">
      <w:pPr>
        <w:rPr>
          <w:rFonts w:asciiTheme="minorHAnsi" w:hAnsiTheme="minorHAnsi" w:cstheme="minorHAnsi"/>
        </w:rPr>
      </w:pPr>
    </w:p>
    <w:p w14:paraId="114403A2" w14:textId="77777777" w:rsidR="00EB2EE9" w:rsidRDefault="00EB2EE9" w:rsidP="00BF6AD4">
      <w:pPr>
        <w:rPr>
          <w:rFonts w:asciiTheme="minorHAnsi" w:hAnsiTheme="minorHAnsi" w:cstheme="minorHAnsi"/>
        </w:rPr>
      </w:pPr>
    </w:p>
    <w:p w14:paraId="794C0FD3" w14:textId="77777777" w:rsidR="00EB2EE9" w:rsidRPr="00BF6AD4" w:rsidRDefault="00EB2EE9" w:rsidP="00BF6AD4">
      <w:pPr>
        <w:rPr>
          <w:rFonts w:asciiTheme="minorHAnsi" w:hAnsiTheme="minorHAnsi" w:cstheme="minorHAnsi"/>
        </w:rPr>
      </w:pPr>
    </w:p>
    <w:p w14:paraId="109AB07A" w14:textId="77777777" w:rsidR="00BF6AD4" w:rsidRPr="00BF6AD4" w:rsidRDefault="00BF6AD4" w:rsidP="00BF6AD4">
      <w:pPr>
        <w:rPr>
          <w:rFonts w:asciiTheme="minorHAnsi" w:hAnsiTheme="minorHAnsi" w:cstheme="minorHAnsi"/>
        </w:rPr>
      </w:pPr>
    </w:p>
    <w:p w14:paraId="1970E9B3" w14:textId="77777777" w:rsidR="00BF6AD4" w:rsidRPr="00BF6AD4" w:rsidRDefault="00BF6AD4" w:rsidP="00BF6AD4">
      <w:pPr>
        <w:rPr>
          <w:rFonts w:asciiTheme="minorHAnsi" w:hAnsiTheme="minorHAnsi" w:cstheme="minorHAnsi"/>
        </w:rPr>
      </w:pPr>
      <w:r w:rsidRPr="00BF6AD4">
        <w:rPr>
          <w:rFonts w:asciiTheme="minorHAnsi" w:hAnsiTheme="minorHAnsi" w:cstheme="minorHAnsi"/>
        </w:rPr>
        <w:t>______________________________________________________</w:t>
      </w:r>
      <w:r w:rsidRPr="00BF6AD4">
        <w:rPr>
          <w:rFonts w:asciiTheme="minorHAnsi" w:hAnsiTheme="minorHAnsi" w:cstheme="minorHAnsi"/>
        </w:rPr>
        <w:tab/>
      </w:r>
      <w:r w:rsidRPr="00BF6AD4">
        <w:rPr>
          <w:rFonts w:asciiTheme="minorHAnsi" w:hAnsiTheme="minorHAnsi" w:cstheme="minorHAnsi"/>
        </w:rPr>
        <w:tab/>
      </w:r>
      <w:r w:rsidRPr="00BF6AD4">
        <w:rPr>
          <w:rFonts w:asciiTheme="minorHAnsi" w:hAnsiTheme="minorHAnsi" w:cstheme="minorHAnsi"/>
        </w:rPr>
        <w:tab/>
        <w:t>(SEAL)</w:t>
      </w:r>
    </w:p>
    <w:p w14:paraId="1BC24668" w14:textId="77777777" w:rsidR="00BF6AD4" w:rsidRPr="00BF6AD4" w:rsidRDefault="00BF6AD4" w:rsidP="00BF6AD4">
      <w:pPr>
        <w:rPr>
          <w:rFonts w:asciiTheme="minorHAnsi" w:hAnsiTheme="minorHAnsi" w:cstheme="minorHAnsi"/>
        </w:rPr>
      </w:pPr>
      <w:r w:rsidRPr="00BF6AD4">
        <w:rPr>
          <w:rFonts w:asciiTheme="minorHAnsi" w:hAnsiTheme="minorHAnsi" w:cstheme="minorHAnsi"/>
        </w:rPr>
        <w:tab/>
      </w:r>
      <w:r w:rsidRPr="00BF6AD4">
        <w:rPr>
          <w:rFonts w:asciiTheme="minorHAnsi" w:hAnsiTheme="minorHAnsi" w:cstheme="minorHAnsi"/>
        </w:rPr>
        <w:tab/>
        <w:t xml:space="preserve">        Notary Public</w:t>
      </w:r>
      <w:r w:rsidRPr="00BF6AD4">
        <w:rPr>
          <w:rFonts w:asciiTheme="minorHAnsi" w:hAnsiTheme="minorHAnsi" w:cstheme="minorHAnsi"/>
        </w:rPr>
        <w:tab/>
      </w:r>
      <w:r w:rsidRPr="00BF6AD4">
        <w:rPr>
          <w:rFonts w:asciiTheme="minorHAnsi" w:hAnsiTheme="minorHAnsi" w:cstheme="minorHAnsi"/>
        </w:rPr>
        <w:tab/>
      </w:r>
      <w:r w:rsidRPr="00BF6AD4">
        <w:rPr>
          <w:rFonts w:asciiTheme="minorHAnsi" w:hAnsiTheme="minorHAnsi" w:cstheme="minorHAnsi"/>
        </w:rPr>
        <w:tab/>
      </w:r>
    </w:p>
    <w:p w14:paraId="0713B71C" w14:textId="77777777" w:rsidR="00BF6AD4" w:rsidRPr="00BF6AD4" w:rsidRDefault="00BF6AD4">
      <w:pPr>
        <w:rPr>
          <w:rFonts w:asciiTheme="minorHAnsi" w:hAnsiTheme="minorHAnsi" w:cstheme="minorHAnsi"/>
        </w:rPr>
      </w:pPr>
    </w:p>
    <w:sectPr w:rsidR="00BF6AD4" w:rsidRPr="00BF6AD4" w:rsidSect="00120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E4EE5"/>
    <w:multiLevelType w:val="hybridMultilevel"/>
    <w:tmpl w:val="906025DE"/>
    <w:lvl w:ilvl="0" w:tplc="3D74DE02">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817E1E"/>
    <w:multiLevelType w:val="hybridMultilevel"/>
    <w:tmpl w:val="AF90C9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3E"/>
    <w:rsid w:val="00120324"/>
    <w:rsid w:val="001B5F0B"/>
    <w:rsid w:val="00592A3E"/>
    <w:rsid w:val="006E438E"/>
    <w:rsid w:val="00940641"/>
    <w:rsid w:val="00BF6AD4"/>
    <w:rsid w:val="00C20170"/>
    <w:rsid w:val="00C77C7D"/>
    <w:rsid w:val="00E6009D"/>
    <w:rsid w:val="00EB2EE9"/>
    <w:rsid w:val="00F51372"/>
    <w:rsid w:val="00FA3034"/>
  </w:rsids>
  <m:mathPr>
    <m:mathFont m:val="Cambria Math"/>
    <m:brkBin m:val="before"/>
    <m:brkBinSub m:val="--"/>
    <m:smallFrac m:val="0"/>
    <m:dispDef/>
    <m:lMargin m:val="0"/>
    <m:rMargin m:val="0"/>
    <m:defJc m:val="centerGroup"/>
    <m:wrapIndent m:val="1440"/>
    <m:intLim m:val="subSup"/>
    <m:naryLim m:val="undOvr"/>
  </m:mathPr>
  <w:themeFontLang w:val="sl-S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AD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6E438E"/>
    <w:pPr>
      <w:spacing w:before="100" w:beforeAutospacing="1" w:after="100" w:afterAutospacing="1"/>
      <w:outlineLvl w:val="2"/>
    </w:pPr>
    <w:rPr>
      <w:b/>
      <w:bCs/>
      <w:sz w:val="27"/>
      <w:szCs w:val="27"/>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3E"/>
    <w:pPr>
      <w:spacing w:after="200" w:line="276" w:lineRule="auto"/>
      <w:ind w:left="720"/>
      <w:contextualSpacing/>
    </w:pPr>
    <w:rPr>
      <w:rFonts w:asciiTheme="minorHAnsi" w:eastAsiaTheme="minorHAnsi" w:hAnsiTheme="minorHAnsi" w:cstheme="minorBidi"/>
      <w:sz w:val="22"/>
      <w:szCs w:val="22"/>
      <w:lang w:val="sl-SI"/>
    </w:rPr>
  </w:style>
  <w:style w:type="character" w:customStyle="1" w:styleId="Heading3Char">
    <w:name w:val="Heading 3 Char"/>
    <w:basedOn w:val="DefaultParagraphFont"/>
    <w:link w:val="Heading3"/>
    <w:uiPriority w:val="9"/>
    <w:rsid w:val="006E438E"/>
    <w:rPr>
      <w:rFonts w:ascii="Times New Roman" w:eastAsia="Times New Roman" w:hAnsi="Times New Roman" w:cs="Times New Roman"/>
      <w:b/>
      <w:bCs/>
      <w:sz w:val="27"/>
      <w:szCs w:val="27"/>
      <w:lang w:eastAsia="sl-SI"/>
    </w:rPr>
  </w:style>
  <w:style w:type="paragraph" w:styleId="NormalWeb">
    <w:name w:val="Normal (Web)"/>
    <w:basedOn w:val="Normal"/>
    <w:uiPriority w:val="99"/>
    <w:semiHidden/>
    <w:unhideWhenUsed/>
    <w:rsid w:val="006E438E"/>
    <w:pPr>
      <w:spacing w:before="100" w:beforeAutospacing="1" w:after="100" w:afterAutospacing="1"/>
    </w:pPr>
    <w:rPr>
      <w:lang w:eastAsia="sl-SI"/>
    </w:rPr>
  </w:style>
  <w:style w:type="paragraph" w:styleId="NoSpacing">
    <w:name w:val="No Spacing"/>
    <w:uiPriority w:val="1"/>
    <w:qFormat/>
    <w:rsid w:val="006E4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567</Words>
  <Characters>3233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Microsoft Office User</cp:lastModifiedBy>
  <cp:revision>4</cp:revision>
  <dcterms:created xsi:type="dcterms:W3CDTF">2017-09-13T08:54:00Z</dcterms:created>
  <dcterms:modified xsi:type="dcterms:W3CDTF">2017-09-13T09:11:00Z</dcterms:modified>
</cp:coreProperties>
</file>